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82C" w:rsidRPr="0078489E" w:rsidRDefault="0078489E" w:rsidP="0078489E">
      <w:bookmarkStart w:id="0" w:name="_GoBack"/>
      <w:r>
        <w:rPr>
          <w:noProof/>
        </w:rPr>
        <w:drawing>
          <wp:inline distT="0" distB="0" distL="0" distR="0" wp14:anchorId="0B89F1FA" wp14:editId="4614BC05">
            <wp:extent cx="6657975" cy="9153525"/>
            <wp:effectExtent l="0" t="0" r="0" b="0"/>
            <wp:docPr id="1" name="Рисунок 1" descr="C:\Users\Matrix\Desktop\РАБОТА\РАБОЧИЙ СТОЛ\ПОЛОЖЕНИЯ и Инструкции +скан\титульник положение об одежде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РАБОТА\РАБОЧИЙ СТОЛ\ПОЛОЖЕНИЯ и Инструкции +скан\титульник положение об одежде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495" cy="915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8489E" w:rsidRDefault="0078489E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78489E" w:rsidRDefault="0078489E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78489E" w:rsidRDefault="0078489E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524EF" w:rsidRPr="00C524EF" w:rsidRDefault="00C524EF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1. Общие положения</w:t>
      </w:r>
    </w:p>
    <w:p w:rsid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1.1. </w:t>
      </w:r>
      <w:proofErr w:type="gramStart"/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Настоящее    положение    разработано     для   муниципального      бюджетного     дошкольного образовательного учреждения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«Детский сад общеразвивающего вида №23 г. Лениногорска» мун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ципального образования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муниципальный район» Республики Татарстан (далее – МБДОУ) в соответствии с Федеральным законом от 29.12.2012 №273-ФЗ «Об образовании в 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сийской Федерации», СанПиН 2.4.1.3049-13 «Санитарно-эпидемиологические требования к устро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ству, содержанию и организации режима работы ДОО» 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 15.05.2013  с целью выработки единых требований к одежде</w:t>
      </w:r>
      <w:proofErr w:type="gramEnd"/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воспитанников.</w:t>
      </w:r>
    </w:p>
    <w:p w:rsid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1.2. Положение устанавливает требования к повседневной (групповой, уличной), спортивной и праздничной одежде.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1.3. Ответственность за доведение информации до родителей (законных представителей) ребенка и соблюдение пунктов данного положения возлагается на воспитателей.</w:t>
      </w:r>
    </w:p>
    <w:p w:rsidR="00C524EF" w:rsidRPr="00C524EF" w:rsidRDefault="00C524EF" w:rsidP="00C524E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524EF" w:rsidRDefault="00C524EF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 Цель и задачи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2.1. Цель введения требований к одежде воспитанников – сохранение здоровья воспитанников и воспитание эстетического вкуса.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2.2. Задачи: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соблюдение санитарно-гигиенических правил и норм,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- защита воспитанников от различных воздействий окружающей среды: от палящих солнечных 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у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чей, сильных ветров, от холода и дождя,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обеспечение благополучного самочувствия ребенка, необходимое для растущего и развивающего организма,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 воспитанников представлений о культуре одежды как части общей культуры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ловека,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эстетического и художественного вкуса воспитанников,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у детей таких качеств, как аккуратность, чувство вкуса, бережное отношение к своей одежде, формирование навыков самообслуживания,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привлекательного имиджа МБДОУ.</w:t>
      </w:r>
    </w:p>
    <w:p w:rsidR="005D2531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D2531" w:rsidRDefault="005D2531" w:rsidP="005D253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Требование к одежде.</w:t>
      </w:r>
    </w:p>
    <w:p w:rsidR="005D2531" w:rsidRPr="00531AEE" w:rsidRDefault="005D2531" w:rsidP="00531A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3.1. Общие требования:</w:t>
      </w:r>
    </w:p>
    <w:p w:rsidR="00C524EF" w:rsidRDefault="005D2531" w:rsidP="005D253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3.1.1. Одежда воспитанников должна соответствовать гигиеническим требованиям к одежде: удо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ство, 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практичность, целесообразность согласно санитарным требованиям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531AEE" w:rsidRDefault="00C524EF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3.1.2. При выборе одежды необходимо уделять внимание фактуре и качеству ткани. Спосо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ность ткани сохранять тепло зависит от воздушной прослойки, находящейся в ее «порах» - пуш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стая, рыхлая ткань особен</w:t>
      </w:r>
      <w:r w:rsidR="00531A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но хорошо сохраняет тепло тела.</w:t>
      </w:r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теплой погоды подходят хлопчатобумажные ткани, которые сохраняют тепло и, в то же время, не перегревают тело ребенка, хорошо впитывают влагу, выделяемую кожей, и потому помогают дышать кожному покрову тела. Синтетические или накрахмаленные ткани не рекомендуются, так как они воздухонепроницаемы; скапливаемый воздух под одеждой, не имея достаточной «вентил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ции», вызывает перегрев тела, усиленное отделение пота, который остается на коже ребенка и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жет вызвать раздражение.</w:t>
      </w:r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3.1.3. Одежда должна быть легкой в обращении: застежки спереди, пуговицы легко пролезают в петли, а шнуровки и завязки не желательны, так как затрудняют ребенку возможность самосто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тельно одеваться.</w:t>
      </w:r>
    </w:p>
    <w:p w:rsidR="00531AEE" w:rsidRDefault="00C524EF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3.1.4. Одежда может быть нарядной, праздничной - для утренников, праздничных меропри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тий; удобной - для посещения  МБДОУ; спортивной - </w:t>
      </w:r>
      <w:r w:rsidR="00531A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 занятий в спортивном зале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3.1.5.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Одежда должна быть подобрана по росту и размеру ребенка и соответствовать погодным условиям, чистой, свежей, выглаженной.</w:t>
      </w:r>
      <w:proofErr w:type="gramEnd"/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3.1.6. Во избежание случаев травматизма, не допускается ношение воспитанниками длинных цеп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чек, бус, сережек, браслетов и др.</w:t>
      </w:r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531AEE" w:rsidRDefault="00531AEE" w:rsidP="00531A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3.2. Требования к повседневной одежде:</w:t>
      </w:r>
    </w:p>
    <w:p w:rsidR="00531AEE" w:rsidRDefault="00531AEE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3.2.1.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мальчиков – шорты (брюки, бриджи), футболка (рубашка, водолазка), носки, туфли (са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далии).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Одежда и обувь без ограничений по цвету.</w:t>
      </w:r>
    </w:p>
    <w:p w:rsidR="00EF31E9" w:rsidRDefault="00EF31E9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3.2.2.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девочек – юбка, платье, сарафан, футболка, бриджи, гольфы – носки, туфли, босоножки.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Одежда и обувь без ограничений по цвету.</w:t>
      </w:r>
    </w:p>
    <w:p w:rsidR="00EF31E9" w:rsidRDefault="00EF31E9" w:rsidP="00531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EF31E9" w:rsidRDefault="00EF31E9" w:rsidP="00EF31E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3.3. Требования к спортивной форме:</w:t>
      </w:r>
    </w:p>
    <w:p w:rsidR="00EF31E9" w:rsidRDefault="00EF31E9" w:rsidP="00EF31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3.3.1. Спортивная форма включает в себя футболку любого цвета и спортивные шорты или спо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тивные брюки темного цвета.</w:t>
      </w:r>
    </w:p>
    <w:p w:rsidR="00EF31E9" w:rsidRDefault="00EF31E9" w:rsidP="00EF31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3.3.2. Кеды (полукеды, чешки).</w:t>
      </w:r>
    </w:p>
    <w:p w:rsidR="00EF31E9" w:rsidRDefault="00EF31E9" w:rsidP="00EF31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3.3.3. Форма должна соответствовать</w:t>
      </w:r>
      <w:r w:rsidR="006F36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погоде и месту проведения физкультурных занятий.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3.3.4. По решению родителей (законных представителей) воспитанников в группе может вводиться единая спортивная форма.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F364D" w:rsidRDefault="00C524EF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3.4. Требования к одежде в группе: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3.4.1. Для создания комфортных условий пребывания воспитанника в МБДОУ необходимо: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proofErr w:type="gramStart"/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не менее одного-двух комплектов сменного проглаженного белья (мальчикам - шорты, трусики, колготки; девочкам - колготки, трусики, в теплое время - носки и гольфы);</w:t>
      </w:r>
      <w:proofErr w:type="gramEnd"/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комплект для сна (пижама);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промаркировать белье, одежду и прочие вещи;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 одежда должна быть из натуральных тканей: хлопчатобумажной или в комбинации с вискозой, из легкой натуральной шерсти;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носки и колготки должны быть из натуральных тканей;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одежда</w:t>
      </w:r>
      <w:r w:rsidR="006F36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должна иметь четкие ориентиры «перед-спинка»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а также большую,  удобную для одев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ния горловину или застежку;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 ребенка на одежде должен быть хотя бы один карман для носового платка, который меняется ежедневно. Носовой платок должен быть  в кармане верхней одежды ребенка, и в кармане одежды, которую ребенок носит в группе;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обувь должна быть легкой, точно соответствовать размеру ноги ребенка, легко сниматься, над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ваться, застегиваться, во избежание травматизма передняя часть обуви должна быть закрытой.</w:t>
      </w:r>
    </w:p>
    <w:p w:rsidR="006F364D" w:rsidRDefault="006F364D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F364D" w:rsidRDefault="00C524EF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3.5. Требования к одежде для прогулки:</w:t>
      </w:r>
    </w:p>
    <w:p w:rsidR="006F364D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соответствие одежды времени года и температуре воздуха;</w:t>
      </w:r>
    </w:p>
    <w:p w:rsidR="006F364D" w:rsidRDefault="00C524EF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наличие дополнительного комплекта прогулочной одежды;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одежда воспитанника не должна быть слишком велика и не должна сковывать его движений;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завязки и застежки должны быть расположены так, чтобы ребенок мог самостоятельно себя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служивать;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обувь должна быть легкой, теплой, точно соответствовать размеру ноги ребенка, легко сниматься и надеваться;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наличие носового платка и удобные карманы для его хранения на одежде;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во избежание случае травматизма, родителям необходимо проверять содержимое карманов в одежде ребенка на наличие опасных предметов;</w:t>
      </w:r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запрещается приносить в МБДОУ острые, режущие, стеклянные предметы (ножницы, ножи,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лавки, гвозди, проволоку, зеркала, стеклянные флаконы), а также мелкие предметы (бусинки, пуг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вицы и т.д.), таблетки и др.</w:t>
      </w:r>
      <w:proofErr w:type="gramEnd"/>
    </w:p>
    <w:p w:rsidR="006F364D" w:rsidRDefault="006F364D" w:rsidP="006F36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F364D" w:rsidRDefault="006F364D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F364D" w:rsidRDefault="006F364D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524EF" w:rsidRPr="00C524EF" w:rsidRDefault="00C524EF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3.6. Требования к внешнему виду воспитанников: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3.6.1. Для девочек и мальчиков обязательна аккуратная прическа, длинные волосы должны быть з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плетены в косу. Мальчики должны быть  своевременно пострижены.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3.6.2. Не разрешается использовать в качестве деталей массивные серьги, броши, кулоны, кольца.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524EF" w:rsidRPr="006F364D" w:rsidRDefault="00C524EF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 Права и обязанности родителей (законных представителей)</w:t>
      </w:r>
    </w:p>
    <w:p w:rsidR="00C524EF" w:rsidRDefault="00C524EF" w:rsidP="006F36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4.1. Права родителей (законных представителей):</w:t>
      </w:r>
    </w:p>
    <w:p w:rsidR="00D8314D" w:rsidRDefault="00170B42" w:rsidP="00D831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4.1.1. Родители (законные представители) воспитанников имеют право выбирать одежду в соотве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ствии с требованиями.</w:t>
      </w:r>
    </w:p>
    <w:p w:rsidR="00170B42" w:rsidRDefault="00170B42" w:rsidP="00D831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4.1.2. При нарушении температурного режима в МБДОУ и при иных форс-мажорных обстоятел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ь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ствах на усмотрение родителей одежда воспитанников может быть многослойной.</w:t>
      </w:r>
    </w:p>
    <w:p w:rsidR="00170B42" w:rsidRDefault="00170B42" w:rsidP="00D831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4.1.3. Родители (законные представители) имеют право участвовать в разработке и проведении м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роприятий в группе, направленных на формирование бережного отношения к соблюдению требов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ний к одежде.</w:t>
      </w:r>
    </w:p>
    <w:p w:rsidR="00E20F13" w:rsidRDefault="00E20F13" w:rsidP="00D831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4.1.4. Родители (законные представители) имеют право принимать участие в обсуждении и вносить свои предложения по требованиям к одежде.</w:t>
      </w:r>
    </w:p>
    <w:p w:rsidR="00E20F13" w:rsidRDefault="00E20F13" w:rsidP="00D831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:rsidR="00E20F13" w:rsidRPr="00E20F13" w:rsidRDefault="00E20F13" w:rsidP="00E20F1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4.2. Обязанности родителей (законных представителей):</w:t>
      </w:r>
    </w:p>
    <w:p w:rsidR="00E20F13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4.2.1. Родители (законные представители) должны соблюдать требования к разным типам оде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ж</w:t>
      </w: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ды (повседневной, уличной, праздничной, спортивной), содержать одежду в чистоте.</w:t>
      </w:r>
    </w:p>
    <w:p w:rsidR="00E20F13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4.2.2. Контролировать внешний вид ребенка.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4.2.3. Выполнять все пункты данного положения.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524EF" w:rsidRPr="00C524EF" w:rsidRDefault="00C524EF" w:rsidP="00C524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5. Контроль</w:t>
      </w:r>
      <w:r w:rsidR="00E20F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5.1. </w:t>
      </w:r>
      <w:proofErr w:type="gramStart"/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Контроль за</w:t>
      </w:r>
      <w:proofErr w:type="gramEnd"/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исполнением данного положения возлагается на воспитателей.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5.2. В случае нарушения данного положения воспитанниками воспитателю необходимо: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довести до сведения родителей данный факт;</w:t>
      </w:r>
    </w:p>
    <w:p w:rsidR="00C524EF" w:rsidRPr="00C524EF" w:rsidRDefault="00C524EF" w:rsidP="00C524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24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поставить в известность администрацию МБДОУ.</w:t>
      </w:r>
    </w:p>
    <w:p w:rsidR="00C524EF" w:rsidRPr="00C524EF" w:rsidRDefault="00C524E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E9F" w:rsidRPr="00C524EF" w:rsidRDefault="00D20E9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E9F" w:rsidRPr="00C524EF" w:rsidRDefault="00D20E9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E9F" w:rsidRPr="00C524EF" w:rsidRDefault="00D20E9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E9F" w:rsidRPr="00C524EF" w:rsidRDefault="00D20E9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E9F" w:rsidRPr="00C524EF" w:rsidRDefault="00D20E9F" w:rsidP="00C52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20E9F" w:rsidRPr="00C524EF" w:rsidSect="0078489E">
      <w:headerReference w:type="default" r:id="rId8"/>
      <w:footerReference w:type="default" r:id="rId9"/>
      <w:pgSz w:w="11906" w:h="16838"/>
      <w:pgMar w:top="851" w:right="707" w:bottom="28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5C5" w:rsidRDefault="00C805C5" w:rsidP="00C15D83">
      <w:pPr>
        <w:spacing w:after="0" w:line="240" w:lineRule="auto"/>
      </w:pPr>
      <w:r>
        <w:separator/>
      </w:r>
    </w:p>
  </w:endnote>
  <w:endnote w:type="continuationSeparator" w:id="0">
    <w:p w:rsidR="00C805C5" w:rsidRDefault="00C805C5" w:rsidP="00C15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64D" w:rsidRDefault="006F364D">
    <w:pPr>
      <w:pStyle w:val="a5"/>
      <w:jc w:val="right"/>
    </w:pPr>
  </w:p>
  <w:p w:rsidR="006F364D" w:rsidRDefault="006F364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5C5" w:rsidRDefault="00C805C5" w:rsidP="00C15D83">
      <w:pPr>
        <w:spacing w:after="0" w:line="240" w:lineRule="auto"/>
      </w:pPr>
      <w:r>
        <w:separator/>
      </w:r>
    </w:p>
  </w:footnote>
  <w:footnote w:type="continuationSeparator" w:id="0">
    <w:p w:rsidR="00C805C5" w:rsidRDefault="00C805C5" w:rsidP="00C15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34685"/>
      <w:docPartObj>
        <w:docPartGallery w:val="Page Numbers (Top of Page)"/>
        <w:docPartUnique/>
      </w:docPartObj>
    </w:sdtPr>
    <w:sdtEndPr/>
    <w:sdtContent>
      <w:p w:rsidR="006F364D" w:rsidRDefault="00CD5D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89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F364D" w:rsidRDefault="006F364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20E9F"/>
    <w:rsid w:val="00066CBC"/>
    <w:rsid w:val="000D25F3"/>
    <w:rsid w:val="000D609A"/>
    <w:rsid w:val="001060BE"/>
    <w:rsid w:val="00170B42"/>
    <w:rsid w:val="001F65FD"/>
    <w:rsid w:val="0033261C"/>
    <w:rsid w:val="003F2E65"/>
    <w:rsid w:val="003F482C"/>
    <w:rsid w:val="004C39D8"/>
    <w:rsid w:val="00531AEE"/>
    <w:rsid w:val="005D2531"/>
    <w:rsid w:val="00661856"/>
    <w:rsid w:val="006F364D"/>
    <w:rsid w:val="0078489E"/>
    <w:rsid w:val="008A5C98"/>
    <w:rsid w:val="009A22B5"/>
    <w:rsid w:val="009D1EC8"/>
    <w:rsid w:val="00B2102F"/>
    <w:rsid w:val="00C14E42"/>
    <w:rsid w:val="00C15D83"/>
    <w:rsid w:val="00C524EF"/>
    <w:rsid w:val="00C649E0"/>
    <w:rsid w:val="00C805C5"/>
    <w:rsid w:val="00CD5DEF"/>
    <w:rsid w:val="00D037DB"/>
    <w:rsid w:val="00D20E9F"/>
    <w:rsid w:val="00D8314D"/>
    <w:rsid w:val="00DF29B6"/>
    <w:rsid w:val="00DF2C2B"/>
    <w:rsid w:val="00E20F13"/>
    <w:rsid w:val="00E83000"/>
    <w:rsid w:val="00EF31E9"/>
    <w:rsid w:val="00EF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15D83"/>
  </w:style>
  <w:style w:type="paragraph" w:styleId="a5">
    <w:name w:val="footer"/>
    <w:basedOn w:val="a"/>
    <w:link w:val="a6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15D83"/>
  </w:style>
  <w:style w:type="paragraph" w:styleId="a7">
    <w:name w:val="No Spacing"/>
    <w:uiPriority w:val="1"/>
    <w:qFormat/>
    <w:rsid w:val="00C15D8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1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185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1113</TotalTime>
  <Pages>4</Pages>
  <Words>1110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№23</Company>
  <LinksUpToDate>false</LinksUpToDate>
  <CharactersWithSpaces>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</dc:creator>
  <cp:keywords/>
  <dc:description/>
  <cp:lastModifiedBy>Matrix</cp:lastModifiedBy>
  <cp:revision>17</cp:revision>
  <cp:lastPrinted>2018-04-25T12:03:00Z</cp:lastPrinted>
  <dcterms:created xsi:type="dcterms:W3CDTF">2016-05-13T09:32:00Z</dcterms:created>
  <dcterms:modified xsi:type="dcterms:W3CDTF">2018-04-26T11:33:00Z</dcterms:modified>
</cp:coreProperties>
</file>